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96" w:rsidRDefault="002C7796" w:rsidP="002C7796">
      <w:pPr>
        <w:jc w:val="center"/>
      </w:pPr>
    </w:p>
    <w:p w:rsidR="002E5F0C" w:rsidRDefault="004502FA" w:rsidP="004502FA">
      <w:pPr>
        <w:rPr>
          <w:b/>
          <w:sz w:val="28"/>
          <w:szCs w:val="28"/>
        </w:rPr>
      </w:pPr>
      <w:r>
        <w:rPr>
          <w:noProof/>
          <w:lang w:val="de-DE" w:eastAsia="de-DE" w:bidi="hi-IN"/>
        </w:rPr>
        <w:drawing>
          <wp:inline distT="0" distB="0" distL="0" distR="0" wp14:anchorId="15C4368C" wp14:editId="236D5C12">
            <wp:extent cx="1647825" cy="109537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ial fedlap 210x297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08" cy="10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A</w:t>
      </w:r>
      <w:r w:rsidR="002C7796" w:rsidRPr="002C7796">
        <w:rPr>
          <w:b/>
          <w:sz w:val="28"/>
          <w:szCs w:val="28"/>
        </w:rPr>
        <w:t>gentMax Oktatási anyag</w:t>
      </w:r>
    </w:p>
    <w:p w:rsidR="00747882" w:rsidRDefault="002C7796" w:rsidP="00747882">
      <w:r>
        <w:t>Sikeres belépés</w:t>
      </w:r>
      <w:r w:rsidR="00DB191A">
        <w:t xml:space="preserve"> után</w:t>
      </w:r>
      <w:bookmarkStart w:id="0" w:name="_GoBack"/>
      <w:bookmarkEnd w:id="0"/>
      <w:r>
        <w:t xml:space="preserve"> </w:t>
      </w:r>
      <w:r w:rsidRPr="00EE4CC0">
        <w:t xml:space="preserve">a </w:t>
      </w:r>
      <w:r w:rsidR="004502FA">
        <w:t xml:space="preserve"> </w:t>
      </w:r>
      <w:r w:rsidRPr="004502FA">
        <w:rPr>
          <w:b/>
          <w:u w:val="single"/>
        </w:rPr>
        <w:t>www.mondialassistance-agentmax .hu</w:t>
      </w:r>
      <w:r w:rsidRPr="00EE4CC0">
        <w:t xml:space="preserve"> </w:t>
      </w:r>
      <w:r w:rsidR="004502FA">
        <w:t xml:space="preserve"> </w:t>
      </w:r>
      <w:r w:rsidRPr="00EE4CC0">
        <w:t>oldalra email cím</w:t>
      </w:r>
      <w:r w:rsidR="00D071DC" w:rsidRPr="00EE4CC0">
        <w:t>etekkel</w:t>
      </w:r>
      <w:r w:rsidRPr="00EE4CC0">
        <w:t xml:space="preserve"> és elmentett jelszav</w:t>
      </w:r>
      <w:r w:rsidR="00D071DC" w:rsidRPr="00EE4CC0">
        <w:t>atokkal</w:t>
      </w:r>
    </w:p>
    <w:p w:rsidR="002C7796" w:rsidRPr="00EE4CC0" w:rsidRDefault="00DC62B2" w:rsidP="00747882">
      <w:r w:rsidRPr="004502FA">
        <w:rPr>
          <w:b/>
        </w:rPr>
        <w:t>Felső sorban:</w:t>
      </w:r>
      <w:r w:rsidRPr="00EE4CC0">
        <w:t xml:space="preserve">  kezdőlap-kötvénykezelés-elszámolások-újdonságok-segítség-beállítások</w:t>
      </w:r>
    </w:p>
    <w:p w:rsidR="00DC62B2" w:rsidRPr="00EE4CC0" w:rsidRDefault="00DC62B2" w:rsidP="002C7796">
      <w:pPr>
        <w:pStyle w:val="Listenabsatz"/>
        <w:numPr>
          <w:ilvl w:val="0"/>
          <w:numId w:val="1"/>
        </w:numPr>
      </w:pPr>
      <w:r w:rsidRPr="00EE4CC0">
        <w:rPr>
          <w:b/>
        </w:rPr>
        <w:t>Kötvénykezelés</w:t>
      </w:r>
      <w:r w:rsidRPr="00EE4CC0">
        <w:t>: itt lehet a megkötött biztosítások között keresni névre- kötvényszámra Amikor előjön kötvényünk és alul látj</w:t>
      </w:r>
      <w:r w:rsidR="004502FA">
        <w:t>átok</w:t>
      </w:r>
      <w:r w:rsidRPr="00EE4CC0">
        <w:t xml:space="preserve"> a törlés-módosítás gombot</w:t>
      </w:r>
      <w:r w:rsidR="004502FA">
        <w:t>, vérre hajthatjuk</w:t>
      </w:r>
      <w:r w:rsidRPr="00EE4CC0">
        <w:t xml:space="preserve"> a műveleteket. Amennyiben nem jelenik meg írj</w:t>
      </w:r>
      <w:r w:rsidR="004502FA">
        <w:t>atok</w:t>
      </w:r>
      <w:r w:rsidRPr="00EE4CC0">
        <w:t xml:space="preserve"> az </w:t>
      </w:r>
      <w:hyperlink r:id="rId6" w:history="1">
        <w:r w:rsidRPr="00EE4CC0">
          <w:rPr>
            <w:rStyle w:val="Hyperlink"/>
            <w:color w:val="auto"/>
          </w:rPr>
          <w:t>ugyfelszolgalat@mondial-assistance.at</w:t>
        </w:r>
      </w:hyperlink>
      <w:r w:rsidRPr="00EE4CC0">
        <w:t xml:space="preserve"> </w:t>
      </w:r>
      <w:r w:rsidR="00747882">
        <w:t>-</w:t>
      </w:r>
      <w:r w:rsidRPr="00EE4CC0">
        <w:t>ra és az illetékes kollega tud segíteni</w:t>
      </w:r>
      <w:r w:rsidR="00747882">
        <w:t>, javítani, törölni</w:t>
      </w:r>
    </w:p>
    <w:p w:rsidR="00DC62B2" w:rsidRDefault="009651D3" w:rsidP="002C7796">
      <w:pPr>
        <w:pStyle w:val="Listenabsatz"/>
        <w:numPr>
          <w:ilvl w:val="0"/>
          <w:numId w:val="1"/>
        </w:numPr>
      </w:pPr>
      <w:r>
        <w:rPr>
          <w:b/>
        </w:rPr>
        <w:t xml:space="preserve"> </w:t>
      </w:r>
      <w:r w:rsidR="00DC62B2" w:rsidRPr="00CD5283">
        <w:rPr>
          <w:b/>
        </w:rPr>
        <w:t>Elszámolások</w:t>
      </w:r>
      <w:r w:rsidR="00DC62B2">
        <w:t xml:space="preserve">: csak az admin jogokkal rendelkező kollega(ák) látják a minden hónap elején </w:t>
      </w:r>
      <w:r w:rsidR="00D071DC">
        <w:t xml:space="preserve">a </w:t>
      </w:r>
      <w:r w:rsidR="00747882">
        <w:t>megküldött elszámolásokat</w:t>
      </w:r>
    </w:p>
    <w:p w:rsidR="00DC62B2" w:rsidRPr="00CD5283" w:rsidRDefault="00CD5283" w:rsidP="002C779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Ú</w:t>
      </w:r>
      <w:r w:rsidRPr="00CD5283">
        <w:rPr>
          <w:b/>
        </w:rPr>
        <w:t>jdonságok:</w:t>
      </w:r>
      <w:r>
        <w:rPr>
          <w:b/>
        </w:rPr>
        <w:t xml:space="preserve"> </w:t>
      </w:r>
      <w:r w:rsidRPr="00CD5283">
        <w:t>itt fog</w:t>
      </w:r>
      <w:r>
        <w:t>tok értesülni az újdonságainkról és közlendőinkről</w:t>
      </w:r>
      <w:r w:rsidR="00D071DC">
        <w:t xml:space="preserve"> </w:t>
      </w:r>
      <w:r w:rsidR="00747882">
        <w:t>(feltöltés alatt)</w:t>
      </w:r>
    </w:p>
    <w:p w:rsidR="00CD5283" w:rsidRPr="00CD5283" w:rsidRDefault="00CD5283" w:rsidP="002C779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Segítség:</w:t>
      </w:r>
      <w:r>
        <w:t xml:space="preserve"> itt az elérhetősé</w:t>
      </w:r>
      <w:r w:rsidR="00747882">
        <w:t>geink lesznek (feltöltés alatt)</w:t>
      </w:r>
    </w:p>
    <w:p w:rsidR="00CD5283" w:rsidRPr="00CD5283" w:rsidRDefault="00CD5283" w:rsidP="002C779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Beállítások:</w:t>
      </w:r>
      <w:r>
        <w:t xml:space="preserve"> profil &amp; beá</w:t>
      </w:r>
      <w:r w:rsidR="00747882">
        <w:t>l</w:t>
      </w:r>
      <w:r>
        <w:t>lítások-fiókjaim-új felhasználói fiók létrehozása-b</w:t>
      </w:r>
      <w:r w:rsidR="00747882">
        <w:t>iztonság-hozzáférési ügyintézés</w:t>
      </w:r>
    </w:p>
    <w:p w:rsidR="00CD5283" w:rsidRPr="009651D3" w:rsidRDefault="00CD5283" w:rsidP="00CD5283">
      <w:pPr>
        <w:pStyle w:val="Listenabsatz"/>
        <w:numPr>
          <w:ilvl w:val="0"/>
          <w:numId w:val="2"/>
        </w:numPr>
        <w:rPr>
          <w:b/>
        </w:rPr>
      </w:pPr>
      <w:r w:rsidRPr="00D071DC">
        <w:rPr>
          <w:b/>
        </w:rPr>
        <w:t>új felhasználói fiók létrehozása</w:t>
      </w:r>
      <w:r>
        <w:t>: itt az admin jogokkal rendelkező tud kollegáknak hozzáférést adni a rendszerben</w:t>
      </w:r>
    </w:p>
    <w:p w:rsidR="009651D3" w:rsidRDefault="009651D3" w:rsidP="00CD5283">
      <w:pPr>
        <w:pStyle w:val="Listenabsatz"/>
        <w:numPr>
          <w:ilvl w:val="0"/>
          <w:numId w:val="2"/>
        </w:numPr>
      </w:pPr>
      <w:r>
        <w:rPr>
          <w:b/>
        </w:rPr>
        <w:t xml:space="preserve">többszörös felhasználó: </w:t>
      </w:r>
      <w:r w:rsidRPr="009651D3">
        <w:t xml:space="preserve">itt több kollegát tudunk egyszerre felvinni és </w:t>
      </w:r>
      <w:r>
        <w:t>hozzáférést adni „általános felhasználó, vagy admin jogokkal”</w:t>
      </w:r>
    </w:p>
    <w:p w:rsidR="009651D3" w:rsidRDefault="009651D3" w:rsidP="00CD5283">
      <w:pPr>
        <w:pStyle w:val="Listenabsatz"/>
        <w:numPr>
          <w:ilvl w:val="0"/>
          <w:numId w:val="2"/>
        </w:numPr>
      </w:pPr>
      <w:r w:rsidRPr="009651D3">
        <w:t>ahol csak egy-</w:t>
      </w:r>
      <w:r>
        <w:t xml:space="preserve">egy kollegát szeretnétek felvinni, ott az </w:t>
      </w:r>
      <w:r w:rsidRPr="00D071DC">
        <w:rPr>
          <w:b/>
        </w:rPr>
        <w:t>egyéni,</w:t>
      </w:r>
      <w:r>
        <w:t xml:space="preserve"> vagy </w:t>
      </w:r>
      <w:r w:rsidRPr="00D071DC">
        <w:rPr>
          <w:b/>
        </w:rPr>
        <w:t>belső felhasználó</w:t>
      </w:r>
      <w:r>
        <w:t xml:space="preserve"> funkcióval t</w:t>
      </w:r>
      <w:r w:rsidR="00747882">
        <w:t>udtok létrehozni hozzáféréseket</w:t>
      </w:r>
    </w:p>
    <w:p w:rsidR="009651D3" w:rsidRPr="009651D3" w:rsidRDefault="009651D3" w:rsidP="009651D3">
      <w:pPr>
        <w:pStyle w:val="Listenabsatz"/>
        <w:numPr>
          <w:ilvl w:val="0"/>
          <w:numId w:val="4"/>
        </w:numPr>
        <w:rPr>
          <w:b/>
        </w:rPr>
      </w:pPr>
      <w:r w:rsidRPr="009651D3">
        <w:rPr>
          <w:b/>
        </w:rPr>
        <w:t>kezdőlap:</w:t>
      </w:r>
      <w:r>
        <w:rPr>
          <w:b/>
        </w:rPr>
        <w:t xml:space="preserve"> </w:t>
      </w:r>
      <w:r w:rsidRPr="009651D3">
        <w:t>itt tudunk biztosításokat kötni</w:t>
      </w:r>
    </w:p>
    <w:p w:rsidR="009651D3" w:rsidRPr="00FA42C9" w:rsidRDefault="00FA42C9" w:rsidP="009651D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éves biztosítás:</w:t>
      </w:r>
      <w:r>
        <w:t xml:space="preserve"> itt az éve</w:t>
      </w:r>
      <w:r w:rsidR="00D071DC">
        <w:t>s</w:t>
      </w:r>
      <w:r>
        <w:t xml:space="preserve"> bérletet lehet megkötni</w:t>
      </w:r>
    </w:p>
    <w:p w:rsidR="00FA42C9" w:rsidRPr="00B71F3C" w:rsidRDefault="00FA42C9" w:rsidP="009651D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egyszeri utazás:</w:t>
      </w:r>
      <w:r w:rsidR="00747882">
        <w:t xml:space="preserve"> itt</w:t>
      </w:r>
      <w:r>
        <w:t xml:space="preserve"> össze termék</w:t>
      </w:r>
      <w:r w:rsidR="00D071DC">
        <w:t>ünk meg</w:t>
      </w:r>
      <w:r>
        <w:t>található</w:t>
      </w:r>
    </w:p>
    <w:p w:rsidR="00B71F3C" w:rsidRDefault="00B71F3C" w:rsidP="00B71F3C">
      <w:pPr>
        <w:pStyle w:val="Listenabsatz"/>
        <w:numPr>
          <w:ilvl w:val="0"/>
          <w:numId w:val="5"/>
        </w:numPr>
      </w:pPr>
      <w:r w:rsidRPr="00B71F3C">
        <w:t>indulás-érkezés kiválasztása naptárfunkció seg</w:t>
      </w:r>
      <w:r w:rsidR="00747882">
        <w:t>í</w:t>
      </w:r>
      <w:r w:rsidRPr="00B71F3C">
        <w:t>tségével</w:t>
      </w:r>
    </w:p>
    <w:p w:rsidR="00B71F3C" w:rsidRDefault="00B71F3C" w:rsidP="00B71F3C">
      <w:pPr>
        <w:pStyle w:val="Listenabsatz"/>
        <w:numPr>
          <w:ilvl w:val="0"/>
          <w:numId w:val="5"/>
        </w:numPr>
      </w:pPr>
      <w:r w:rsidRPr="00B71F3C">
        <w:rPr>
          <w:b/>
        </w:rPr>
        <w:t>uticél:</w:t>
      </w:r>
      <w:r>
        <w:t xml:space="preserve"> belföld( </w:t>
      </w:r>
      <w:r w:rsidR="00747882">
        <w:t>Útlemondási biztosítás kötése)-</w:t>
      </w:r>
      <w:r>
        <w:t>Európa</w:t>
      </w:r>
      <w:r w:rsidR="00747882">
        <w:t>- Világ kivéve USA/Kanada-</w:t>
      </w:r>
      <w:r>
        <w:t xml:space="preserve"> Világ beleértve USA/Kanada</w:t>
      </w:r>
    </w:p>
    <w:p w:rsidR="00B71F3C" w:rsidRPr="00B71F3C" w:rsidRDefault="00B71F3C" w:rsidP="00B71F3C">
      <w:pPr>
        <w:pStyle w:val="Listenabsatz"/>
        <w:numPr>
          <w:ilvl w:val="0"/>
          <w:numId w:val="5"/>
        </w:numPr>
      </w:pPr>
      <w:r>
        <w:rPr>
          <w:b/>
        </w:rPr>
        <w:t>Útlemondási fedezet hozzáadása a kötvényhez:</w:t>
      </w:r>
    </w:p>
    <w:p w:rsidR="00B71F3C" w:rsidRPr="00B71F3C" w:rsidRDefault="00B71F3C" w:rsidP="00B71F3C">
      <w:pPr>
        <w:pStyle w:val="Listenabsatz"/>
        <w:ind w:left="1800"/>
      </w:pPr>
      <w:r>
        <w:rPr>
          <w:b/>
        </w:rPr>
        <w:t xml:space="preserve">Igen: </w:t>
      </w:r>
      <w:r w:rsidRPr="00B71F3C">
        <w:t>akkor a kombi termékeket keresi (TO, busz-vonat 2in1)</w:t>
      </w:r>
    </w:p>
    <w:p w:rsidR="00B71F3C" w:rsidRDefault="00B71F3C" w:rsidP="00B71F3C">
      <w:pPr>
        <w:pStyle w:val="Listenabsatz"/>
        <w:ind w:left="1800"/>
      </w:pPr>
      <w:r>
        <w:rPr>
          <w:b/>
        </w:rPr>
        <w:t xml:space="preserve">Nem: </w:t>
      </w:r>
      <w:r w:rsidRPr="00B71F3C">
        <w:t>akkor a hagyományos bales</w:t>
      </w:r>
      <w:r>
        <w:t>e</w:t>
      </w:r>
      <w:r w:rsidRPr="00B71F3C">
        <w:t>t-betegs</w:t>
      </w:r>
      <w:r>
        <w:t>é</w:t>
      </w:r>
      <w:r w:rsidRPr="00B71F3C">
        <w:t>g- poggyászbiztosítási termékeket tudjuk kötni</w:t>
      </w:r>
      <w:r w:rsidR="000C6A81">
        <w:t>(Őrangyal, Őrangyal Mini, Busz-vonat)</w:t>
      </w:r>
    </w:p>
    <w:p w:rsidR="00B71F3C" w:rsidRDefault="002676E8" w:rsidP="00B71F3C">
      <w:pPr>
        <w:pStyle w:val="Listenabsatz"/>
        <w:numPr>
          <w:ilvl w:val="0"/>
          <w:numId w:val="5"/>
        </w:numPr>
      </w:pPr>
      <w:r w:rsidRPr="002676E8">
        <w:rPr>
          <w:b/>
        </w:rPr>
        <w:t>Biztosítás tipusa</w:t>
      </w:r>
      <w:r>
        <w:t>: Egyéni-család-</w:t>
      </w:r>
      <w:r w:rsidRPr="000C6A81">
        <w:rPr>
          <w:b/>
        </w:rPr>
        <w:t>objektum</w:t>
      </w:r>
      <w:r w:rsidR="000C6A81">
        <w:rPr>
          <w:b/>
        </w:rPr>
        <w:t xml:space="preserve">: </w:t>
      </w:r>
      <w:r>
        <w:t>itt a fakultatív sztornó és az autós a</w:t>
      </w:r>
      <w:r w:rsidR="00747882">
        <w:t>sszisztencia biztosítás köthető</w:t>
      </w:r>
    </w:p>
    <w:p w:rsidR="002676E8" w:rsidRDefault="002676E8" w:rsidP="00B71F3C">
      <w:pPr>
        <w:pStyle w:val="Listenabsatz"/>
        <w:numPr>
          <w:ilvl w:val="0"/>
          <w:numId w:val="5"/>
        </w:numPr>
      </w:pPr>
      <w:r w:rsidRPr="002676E8">
        <w:rPr>
          <w:b/>
        </w:rPr>
        <w:t>Személyek száma:</w:t>
      </w:r>
      <w:r>
        <w:t xml:space="preserve">  +   jellel adhatunk hozzá biztosítottakat</w:t>
      </w:r>
    </w:p>
    <w:p w:rsidR="004502FA" w:rsidRDefault="004502FA" w:rsidP="004502FA"/>
    <w:p w:rsidR="004502FA" w:rsidRDefault="004502FA" w:rsidP="004502FA"/>
    <w:p w:rsidR="004502FA" w:rsidRDefault="004502FA" w:rsidP="004502FA">
      <w:pPr>
        <w:ind w:left="7080" w:firstLine="708"/>
      </w:pPr>
      <w:r>
        <w:rPr>
          <w:noProof/>
          <w:lang w:val="de-DE" w:eastAsia="de-DE" w:bidi="hi-IN"/>
        </w:rPr>
        <w:drawing>
          <wp:inline distT="0" distB="0" distL="0" distR="0" wp14:anchorId="24DD1576" wp14:editId="508D0FB5">
            <wp:extent cx="990600" cy="285750"/>
            <wp:effectExtent l="0" t="0" r="0" b="0"/>
            <wp:docPr id="1" name="Grafik 1" descr="H:\LegacyExport\HUPBA Anyagok\Mondial nyomdai anyagok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egacyExport\HUPBA Anyagok\Mondial nyomdai anyagok\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FA" w:rsidRDefault="004502FA" w:rsidP="004502FA"/>
    <w:p w:rsidR="004502FA" w:rsidRDefault="004502FA" w:rsidP="004502FA">
      <w:pPr>
        <w:ind w:firstLine="708"/>
      </w:pPr>
      <w:r>
        <w:rPr>
          <w:noProof/>
          <w:lang w:val="de-DE" w:eastAsia="de-DE" w:bidi="hi-IN"/>
        </w:rPr>
        <w:lastRenderedPageBreak/>
        <w:drawing>
          <wp:inline distT="0" distB="0" distL="0" distR="0" wp14:anchorId="3BF6E666" wp14:editId="09F1AAFA">
            <wp:extent cx="1600200" cy="10477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ial fedlap 210x297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320" cy="1049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76E8" w:rsidRDefault="004502FA" w:rsidP="00B71F3C">
      <w:pPr>
        <w:pStyle w:val="Listenabsatz"/>
        <w:numPr>
          <w:ilvl w:val="0"/>
          <w:numId w:val="5"/>
        </w:numPr>
      </w:pPr>
      <w:r>
        <w:rPr>
          <w:b/>
        </w:rPr>
        <w:t>S</w:t>
      </w:r>
      <w:r w:rsidR="002676E8">
        <w:rPr>
          <w:b/>
        </w:rPr>
        <w:t>zületési dátum megadása:</w:t>
      </w:r>
      <w:r w:rsidR="002676E8">
        <w:t xml:space="preserve"> a manuális megoldást javaslom, érvényes formátum nap.hónap.év (pl: 24.02.1963)</w:t>
      </w:r>
    </w:p>
    <w:p w:rsidR="002676E8" w:rsidRDefault="002676E8" w:rsidP="00B71F3C">
      <w:pPr>
        <w:pStyle w:val="Listenabsatz"/>
        <w:numPr>
          <w:ilvl w:val="0"/>
          <w:numId w:val="5"/>
        </w:numPr>
      </w:pPr>
      <w:r>
        <w:rPr>
          <w:b/>
        </w:rPr>
        <w:t>Promó</w:t>
      </w:r>
      <w:r w:rsidR="00A01355">
        <w:rPr>
          <w:b/>
        </w:rPr>
        <w:t>c</w:t>
      </w:r>
      <w:r>
        <w:rPr>
          <w:b/>
        </w:rPr>
        <w:t>iós kód:</w:t>
      </w:r>
      <w:r>
        <w:t xml:space="preserve"> saját utazásaitokra tudtok 30% kedvezményt kapni a meghirdetett kód megadásáv</w:t>
      </w:r>
      <w:r w:rsidR="00747882">
        <w:t>al az Őrangyal biztosításunkból</w:t>
      </w:r>
    </w:p>
    <w:p w:rsidR="002676E8" w:rsidRDefault="002676E8" w:rsidP="00B71F3C">
      <w:pPr>
        <w:pStyle w:val="Listenabsatz"/>
        <w:numPr>
          <w:ilvl w:val="0"/>
          <w:numId w:val="5"/>
        </w:numPr>
      </w:pPr>
      <w:r>
        <w:rPr>
          <w:b/>
        </w:rPr>
        <w:t>Árajánlat:</w:t>
      </w:r>
      <w:r>
        <w:t xml:space="preserve"> összefoglalás-termékek összehasonlítása</w:t>
      </w:r>
    </w:p>
    <w:p w:rsidR="000C6A81" w:rsidRDefault="000C6A81" w:rsidP="000C6A81">
      <w:pPr>
        <w:pStyle w:val="Listenabsatz"/>
        <w:ind w:left="1464" w:firstLine="336"/>
      </w:pPr>
      <w:r w:rsidRPr="000C6A81">
        <w:rPr>
          <w:b/>
        </w:rPr>
        <w:t>összefoglalás:</w:t>
      </w:r>
      <w:r>
        <w:t xml:space="preserve"> itt a ceruzákra klikkelve lehet javítani az utazás állapotán</w:t>
      </w:r>
    </w:p>
    <w:p w:rsidR="000C6A81" w:rsidRDefault="000C6A81" w:rsidP="000C6A81">
      <w:pPr>
        <w:pStyle w:val="Listenabsatz"/>
        <w:ind w:left="1800"/>
      </w:pPr>
      <w:r w:rsidRPr="000C6A81">
        <w:rPr>
          <w:b/>
        </w:rPr>
        <w:t>termékek összehasonlítása</w:t>
      </w:r>
      <w:r>
        <w:t>: itt tudjuk kiválasztani az ügyfelünknek leg     megfelelőbb terméket</w:t>
      </w:r>
    </w:p>
    <w:p w:rsidR="000C6A81" w:rsidRDefault="000C6A81" w:rsidP="000C6A81">
      <w:pPr>
        <w:pStyle w:val="Listenabsatz"/>
        <w:numPr>
          <w:ilvl w:val="0"/>
          <w:numId w:val="5"/>
        </w:numPr>
      </w:pPr>
      <w:r w:rsidRPr="000C6A81">
        <w:rPr>
          <w:b/>
        </w:rPr>
        <w:t>IDD összeghatár:</w:t>
      </w:r>
      <w:r>
        <w:t xml:space="preserve"> a törvényi előírás ismertetése (elfogadom)</w:t>
      </w:r>
    </w:p>
    <w:p w:rsidR="000C6A81" w:rsidRDefault="000C6A81" w:rsidP="000C6A81">
      <w:pPr>
        <w:pStyle w:val="Listenabsatz"/>
        <w:numPr>
          <w:ilvl w:val="0"/>
          <w:numId w:val="5"/>
        </w:numPr>
        <w:rPr>
          <w:b/>
        </w:rPr>
      </w:pPr>
      <w:r w:rsidRPr="000C6A81">
        <w:rPr>
          <w:b/>
        </w:rPr>
        <w:t>Szerződő-vevő adatai:</w:t>
      </w:r>
    </w:p>
    <w:p w:rsidR="000C6A81" w:rsidRDefault="00B552A5" w:rsidP="000C6A81">
      <w:pPr>
        <w:pStyle w:val="Listenabsatz"/>
        <w:ind w:left="1800"/>
      </w:pPr>
      <w:r>
        <w:rPr>
          <w:b/>
        </w:rPr>
        <w:t xml:space="preserve">egyéni: </w:t>
      </w:r>
      <w:r w:rsidRPr="00B552A5">
        <w:t>itt, ha a szerződő azonos a biztosítottal az ügyfél adat</w:t>
      </w:r>
      <w:r>
        <w:t>a</w:t>
      </w:r>
      <w:r w:rsidRPr="00B552A5">
        <w:t>it kell megadni</w:t>
      </w:r>
    </w:p>
    <w:p w:rsidR="00B552A5" w:rsidRDefault="00B552A5" w:rsidP="000C6A81">
      <w:pPr>
        <w:pStyle w:val="Listenabsatz"/>
        <w:ind w:left="1800"/>
      </w:pPr>
      <w:r w:rsidRPr="00B552A5">
        <w:t>Ha nem tudjuk, vagy nem akarja megadni adatait, akkor átállítjuk</w:t>
      </w:r>
      <w:r>
        <w:rPr>
          <w:b/>
        </w:rPr>
        <w:t xml:space="preserve"> Cég-</w:t>
      </w:r>
      <w:r>
        <w:t xml:space="preserve">re, ott az irodánk hozzáférést adjuk be, a biztosítottnál akkor </w:t>
      </w:r>
      <w:r w:rsidR="00747882">
        <w:t>már csak a nevét kell megadnunk</w:t>
      </w:r>
    </w:p>
    <w:p w:rsidR="00B552A5" w:rsidRDefault="00B552A5" w:rsidP="000C6A81">
      <w:pPr>
        <w:pStyle w:val="Listenabsatz"/>
        <w:ind w:left="1800"/>
      </w:pPr>
      <w:r w:rsidRPr="00B552A5">
        <w:rPr>
          <w:b/>
        </w:rPr>
        <w:t>Cég:</w:t>
      </w:r>
      <w:r>
        <w:t xml:space="preserve"> Itt tudunk számlát készíteni kötvényünkből, akkor a cég neve magadása után beírjuk az Adószámot is (Gipsz kft. Adószám: 1234567-1-23) Ekkor a kinyomtatott kötvény </w:t>
      </w:r>
      <w:r w:rsidR="00D071DC">
        <w:t xml:space="preserve">egyben az </w:t>
      </w:r>
      <w:r w:rsidR="00747882">
        <w:t>elszámolási bizonylat is</w:t>
      </w:r>
    </w:p>
    <w:p w:rsidR="00B552A5" w:rsidRDefault="00B552A5" w:rsidP="00B552A5">
      <w:pPr>
        <w:pStyle w:val="Listenabsatz"/>
        <w:numPr>
          <w:ilvl w:val="0"/>
          <w:numId w:val="5"/>
        </w:numPr>
      </w:pPr>
      <w:r w:rsidRPr="008A28BF">
        <w:rPr>
          <w:b/>
        </w:rPr>
        <w:t>Célországok:</w:t>
      </w:r>
      <w:r>
        <w:t xml:space="preserve"> válasszon </w:t>
      </w:r>
      <w:r w:rsidR="00D071DC">
        <w:t xml:space="preserve">úti </w:t>
      </w:r>
      <w:r>
        <w:t>célt- itt ker</w:t>
      </w:r>
      <w:r w:rsidR="00714790">
        <w:t>e</w:t>
      </w:r>
      <w:r>
        <w:t xml:space="preserve">ssük ki a kívánt </w:t>
      </w:r>
      <w:r w:rsidR="00C516D3">
        <w:t>országot</w:t>
      </w:r>
    </w:p>
    <w:p w:rsidR="00C516D3" w:rsidRDefault="00C516D3" w:rsidP="00B552A5">
      <w:pPr>
        <w:pStyle w:val="Listenabsatz"/>
        <w:numPr>
          <w:ilvl w:val="0"/>
          <w:numId w:val="5"/>
        </w:numPr>
      </w:pPr>
      <w:r w:rsidRPr="008A28BF">
        <w:rPr>
          <w:b/>
        </w:rPr>
        <w:t>Áttekintő oldal:</w:t>
      </w:r>
      <w:r>
        <w:t xml:space="preserve"> itt ellenőrizhetjük le a kötvényünk adatait, és mehetünk vissza módos</w:t>
      </w:r>
      <w:r w:rsidR="00D071DC">
        <w:t>í</w:t>
      </w:r>
      <w:r>
        <w:t>tani, ha val</w:t>
      </w:r>
      <w:r w:rsidR="00D071DC">
        <w:t>a</w:t>
      </w:r>
      <w:r>
        <w:t>mit elírtunk.</w:t>
      </w:r>
    </w:p>
    <w:p w:rsidR="00C516D3" w:rsidRDefault="00C516D3" w:rsidP="00C516D3">
      <w:pPr>
        <w:pStyle w:val="Listenabsatz"/>
        <w:ind w:left="1800"/>
      </w:pPr>
      <w:r>
        <w:t>Itt már csak be kell „pipálnunk”, hogy az üg</w:t>
      </w:r>
      <w:r w:rsidR="00714790">
        <w:t>y</w:t>
      </w:r>
      <w:r>
        <w:t xml:space="preserve">fél magkapta a </w:t>
      </w:r>
      <w:r w:rsidR="008A28BF">
        <w:t>termék leírást</w:t>
      </w:r>
    </w:p>
    <w:p w:rsidR="00714790" w:rsidRPr="008A28BF" w:rsidRDefault="00714790" w:rsidP="00714790">
      <w:pPr>
        <w:pStyle w:val="Listenabsatz"/>
        <w:numPr>
          <w:ilvl w:val="0"/>
          <w:numId w:val="5"/>
        </w:numPr>
      </w:pPr>
      <w:r w:rsidRPr="008A28BF">
        <w:rPr>
          <w:b/>
        </w:rPr>
        <w:t>Megerősítés</w:t>
      </w:r>
      <w:r w:rsidR="008A28BF" w:rsidRPr="008A28BF">
        <w:rPr>
          <w:b/>
        </w:rPr>
        <w:t xml:space="preserve">: </w:t>
      </w:r>
      <w:r w:rsidR="008A28BF" w:rsidRPr="008A28BF">
        <w:t>itt tudjuk kiválasztani a fizetési módot bankkártyás vagy számlázás partneren keresztül</w:t>
      </w:r>
    </w:p>
    <w:p w:rsidR="008A28BF" w:rsidRDefault="008A28BF" w:rsidP="008A28BF">
      <w:pPr>
        <w:pStyle w:val="Listenabsatz"/>
        <w:numPr>
          <w:ilvl w:val="0"/>
          <w:numId w:val="5"/>
        </w:numPr>
      </w:pPr>
      <w:r w:rsidRPr="008A28BF">
        <w:rPr>
          <w:b/>
        </w:rPr>
        <w:t xml:space="preserve">Megerősítés: </w:t>
      </w:r>
      <w:r w:rsidR="00747882">
        <w:t>biztosítási szerződés  végleges megkötése</w:t>
      </w:r>
    </w:p>
    <w:p w:rsidR="008A28BF" w:rsidRPr="004502FA" w:rsidRDefault="008A28BF" w:rsidP="008A28BF">
      <w:pPr>
        <w:rPr>
          <w:b/>
        </w:rPr>
      </w:pPr>
      <w:r w:rsidRPr="004502FA">
        <w:rPr>
          <w:b/>
        </w:rPr>
        <w:t>Információk:</w:t>
      </w:r>
    </w:p>
    <w:p w:rsidR="008A28BF" w:rsidRDefault="008A28BF" w:rsidP="008A28BF">
      <w:pPr>
        <w:pStyle w:val="Listenabsatz"/>
        <w:numPr>
          <w:ilvl w:val="0"/>
          <w:numId w:val="8"/>
        </w:numPr>
      </w:pPr>
      <w:r>
        <w:t>Ha az ügyfél email címét megadtuk, megkapja a feltételeket, termék leírást, IPID dokumentumot és a kötvényt, de a felhasználó is megkapja e</w:t>
      </w:r>
      <w:r w:rsidR="00D071DC">
        <w:t>-</w:t>
      </w:r>
      <w:r>
        <w:t>mailben ugyan ezeket a dokum</w:t>
      </w:r>
      <w:r w:rsidR="00747882">
        <w:t>entumokat.</w:t>
      </w:r>
    </w:p>
    <w:p w:rsidR="00D071DC" w:rsidRDefault="00747882" w:rsidP="00D071DC">
      <w:pPr>
        <w:pStyle w:val="Listenabsatz"/>
        <w:numPr>
          <w:ilvl w:val="0"/>
          <w:numId w:val="8"/>
        </w:numPr>
      </w:pPr>
      <w:r>
        <w:t>Ha az ügyfél</w:t>
      </w:r>
      <w:r w:rsidR="008A28BF">
        <w:t xml:space="preserve"> nem adta </w:t>
      </w:r>
      <w:r>
        <w:t xml:space="preserve">meg </w:t>
      </w:r>
      <w:r w:rsidR="008A28BF">
        <w:t>e</w:t>
      </w:r>
      <w:r w:rsidR="00D071DC">
        <w:t>-</w:t>
      </w:r>
      <w:r w:rsidR="008A28BF">
        <w:t xml:space="preserve">mail címét, akkor ti kapjátok meg ezeket a </w:t>
      </w:r>
      <w:r>
        <w:t xml:space="preserve"> d</w:t>
      </w:r>
      <w:r w:rsidR="008A28BF">
        <w:t>okumentumokat és onnan tudjátok a kötvényt kinyomtatni és az ügyfeleteknek átadni és ha kell továbbítani e</w:t>
      </w:r>
      <w:r w:rsidR="00D071DC">
        <w:t>-</w:t>
      </w:r>
      <w:r w:rsidR="008A28BF">
        <w:t>mail címére.</w:t>
      </w:r>
    </w:p>
    <w:p w:rsidR="004502FA" w:rsidRDefault="004502FA" w:rsidP="00747882">
      <w:pPr>
        <w:pStyle w:val="Listenabsatz"/>
        <w:ind w:left="1080"/>
      </w:pPr>
    </w:p>
    <w:p w:rsidR="00D071DC" w:rsidRPr="00D071DC" w:rsidRDefault="00D071DC" w:rsidP="00D071DC">
      <w:pPr>
        <w:rPr>
          <w:b/>
        </w:rPr>
      </w:pPr>
      <w:r>
        <w:t xml:space="preserve">Ha kérdésetek van </w:t>
      </w:r>
      <w:r w:rsidR="004502FA">
        <w:t>várom hívásotokat</w:t>
      </w:r>
      <w:r>
        <w:t xml:space="preserve">: </w:t>
      </w:r>
      <w:r w:rsidRPr="00D071DC">
        <w:rPr>
          <w:b/>
        </w:rPr>
        <w:t>Babocsay Péter +36-30-592-1701</w:t>
      </w:r>
    </w:p>
    <w:p w:rsidR="000C6A81" w:rsidRPr="000C6A81" w:rsidRDefault="000C6A81" w:rsidP="000C6A81">
      <w:pPr>
        <w:rPr>
          <w:b/>
        </w:rPr>
      </w:pPr>
    </w:p>
    <w:p w:rsidR="00B71F3C" w:rsidRPr="00B71F3C" w:rsidRDefault="004502FA" w:rsidP="004502FA">
      <w:pPr>
        <w:ind w:left="7464" w:firstLine="324"/>
      </w:pPr>
      <w:r>
        <w:rPr>
          <w:noProof/>
          <w:lang w:val="de-DE" w:eastAsia="de-DE" w:bidi="hi-IN"/>
        </w:rPr>
        <w:drawing>
          <wp:inline distT="0" distB="0" distL="0" distR="0">
            <wp:extent cx="990600" cy="285750"/>
            <wp:effectExtent l="0" t="0" r="0" b="0"/>
            <wp:docPr id="2" name="Grafik 2" descr="H:\LegacyExport\HUPBA Anyagok\Mondial nyomdai anyagok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egacyExport\HUPBA Anyagok\Mondial nyomdai anyagok\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F3C" w:rsidRPr="00B7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401"/>
    <w:multiLevelType w:val="hybridMultilevel"/>
    <w:tmpl w:val="D2D4D0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454C"/>
    <w:multiLevelType w:val="hybridMultilevel"/>
    <w:tmpl w:val="E670E4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603D"/>
    <w:multiLevelType w:val="hybridMultilevel"/>
    <w:tmpl w:val="99528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4EFC"/>
    <w:multiLevelType w:val="hybridMultilevel"/>
    <w:tmpl w:val="D33C272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35E54"/>
    <w:multiLevelType w:val="hybridMultilevel"/>
    <w:tmpl w:val="CB1A55AC"/>
    <w:lvl w:ilvl="0" w:tplc="220458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D5DAF"/>
    <w:multiLevelType w:val="hybridMultilevel"/>
    <w:tmpl w:val="B8A2A4A4"/>
    <w:lvl w:ilvl="0" w:tplc="040E000F">
      <w:start w:val="1"/>
      <w:numFmt w:val="decimal"/>
      <w:lvlText w:val="%1."/>
      <w:lvlJc w:val="left"/>
      <w:pPr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657D3BB8"/>
    <w:multiLevelType w:val="hybridMultilevel"/>
    <w:tmpl w:val="74B027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D6611"/>
    <w:multiLevelType w:val="hybridMultilevel"/>
    <w:tmpl w:val="AFC80066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6"/>
    <w:rsid w:val="000C6A81"/>
    <w:rsid w:val="002676E8"/>
    <w:rsid w:val="002C7796"/>
    <w:rsid w:val="002E5F0C"/>
    <w:rsid w:val="004502FA"/>
    <w:rsid w:val="00714790"/>
    <w:rsid w:val="00747882"/>
    <w:rsid w:val="008A28BF"/>
    <w:rsid w:val="009651D3"/>
    <w:rsid w:val="00A01355"/>
    <w:rsid w:val="00B552A5"/>
    <w:rsid w:val="00B71F3C"/>
    <w:rsid w:val="00C516D3"/>
    <w:rsid w:val="00CD5283"/>
    <w:rsid w:val="00D071DC"/>
    <w:rsid w:val="00D76D6A"/>
    <w:rsid w:val="00DB191A"/>
    <w:rsid w:val="00DC62B2"/>
    <w:rsid w:val="00EE4CC0"/>
    <w:rsid w:val="00F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BCDA"/>
  <w15:docId w15:val="{17C5F5B2-EFCF-4F9F-9B3A-095B3D2F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77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Absatz-Standardschriftart"/>
    <w:uiPriority w:val="99"/>
    <w:unhideWhenUsed/>
    <w:rsid w:val="002C779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77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01602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8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mondial-assistance.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Allianz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Babocsay, Peter (Mondial Assistance)</cp:lastModifiedBy>
  <cp:revision>5</cp:revision>
  <cp:lastPrinted>2019-12-12T08:51:00Z</cp:lastPrinted>
  <dcterms:created xsi:type="dcterms:W3CDTF">2019-12-13T06:39:00Z</dcterms:created>
  <dcterms:modified xsi:type="dcterms:W3CDTF">2020-01-09T07:11:00Z</dcterms:modified>
</cp:coreProperties>
</file>