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28B0" w14:textId="00519A38" w:rsidR="00D83085" w:rsidRPr="00496214" w:rsidRDefault="00C76EF5" w:rsidP="00496214">
      <w:pPr>
        <w:jc w:val="center"/>
        <w:rPr>
          <w:rFonts w:ascii="GE Inspira" w:hAnsi="GE Inspira"/>
          <w:b/>
        </w:rPr>
      </w:pPr>
      <w:r w:rsidRPr="00496214">
        <w:rPr>
          <w:rFonts w:ascii="GE Inspira" w:hAnsi="GE Inspira"/>
          <w:b/>
        </w:rPr>
        <w:t>Bankkölcsön kiváltó</w:t>
      </w:r>
      <w:bookmarkStart w:id="0" w:name="_GoBack"/>
      <w:bookmarkEnd w:id="0"/>
      <w:r w:rsidRPr="00496214">
        <w:rPr>
          <w:rFonts w:ascii="GE Inspira" w:hAnsi="GE Inspira"/>
          <w:b/>
        </w:rPr>
        <w:t xml:space="preserve"> igazolás</w:t>
      </w:r>
    </w:p>
    <w:p w14:paraId="1F7C28B1" w14:textId="77777777" w:rsidR="00496214" w:rsidRDefault="00496214">
      <w:pPr>
        <w:rPr>
          <w:rFonts w:ascii="GE Inspira" w:hAnsi="GE Inspira"/>
          <w:sz w:val="20"/>
          <w:szCs w:val="20"/>
        </w:rPr>
      </w:pPr>
    </w:p>
    <w:p w14:paraId="1F7C28B2" w14:textId="77777777" w:rsidR="00496214" w:rsidRPr="00496214" w:rsidRDefault="00496214">
      <w:pPr>
        <w:rPr>
          <w:rFonts w:ascii="GE Inspira" w:hAnsi="GE Inspira"/>
          <w:b/>
          <w:sz w:val="20"/>
          <w:szCs w:val="20"/>
          <w:u w:val="single"/>
        </w:rPr>
      </w:pPr>
      <w:r w:rsidRPr="00496214">
        <w:rPr>
          <w:rFonts w:ascii="GE Inspira" w:hAnsi="GE Inspira"/>
          <w:b/>
          <w:sz w:val="20"/>
          <w:szCs w:val="20"/>
          <w:u w:val="single"/>
        </w:rPr>
        <w:t>Kötelezően tartalmaznia kell:</w:t>
      </w:r>
    </w:p>
    <w:p w14:paraId="1F7C28B3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sz w:val="20"/>
        </w:rPr>
      </w:pPr>
      <w:r w:rsidRPr="00496214">
        <w:rPr>
          <w:sz w:val="20"/>
        </w:rPr>
        <w:t>ügyfél adatai (név, szig. szám, születés dátuma, lakcím)</w:t>
      </w:r>
    </w:p>
    <w:p w14:paraId="1F7C28B4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>hitelt folyósító pénzintézet adatai (név, cím)</w:t>
      </w:r>
    </w:p>
    <w:p w14:paraId="1F7C28B5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>hitel adatai típusa, hitelfelvétel dátuma, hitel összege, törlesztőrészlete, esedékessége,</w:t>
      </w:r>
    </w:p>
    <w:p w14:paraId="1F7C28B6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>
        <w:rPr>
          <w:sz w:val="20"/>
        </w:rPr>
        <w:t xml:space="preserve">jelzáloghitel esetén: </w:t>
      </w:r>
      <w:r w:rsidRPr="00496214">
        <w:rPr>
          <w:sz w:val="20"/>
        </w:rPr>
        <w:t>fedezeti ingatlan címe, helyrajzi száma,</w:t>
      </w:r>
      <w:r>
        <w:rPr>
          <w:sz w:val="20"/>
        </w:rPr>
        <w:t xml:space="preserve"> a végtörlesztést követően intézkednek a teher törléséről</w:t>
      </w:r>
      <w:r w:rsidRPr="00496214">
        <w:rPr>
          <w:sz w:val="20"/>
        </w:rPr>
        <w:t xml:space="preserve"> </w:t>
      </w:r>
    </w:p>
    <w:p w14:paraId="1F7C28B7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fennálló tartozás összege (akár részletezve, akár egyben), </w:t>
      </w:r>
    </w:p>
    <w:p w14:paraId="1F7C28B8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végtörlesztés díja, esetleges elmaradás(ok) összege, </w:t>
      </w:r>
    </w:p>
    <w:p w14:paraId="1F7C28B9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számlaszám, amire utalni lehet a kiváltó összeget, </w:t>
      </w:r>
      <w:r>
        <w:rPr>
          <w:sz w:val="20"/>
        </w:rPr>
        <w:t>(ügyfél által nem hozzáférhető)</w:t>
      </w:r>
    </w:p>
    <w:p w14:paraId="1F7C28BA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kiállítás dátuma, </w:t>
      </w:r>
    </w:p>
    <w:p w14:paraId="1F7C28BB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>hitelt folyósító p</w:t>
      </w:r>
      <w:r>
        <w:rPr>
          <w:sz w:val="20"/>
        </w:rPr>
        <w:t>énzintézet aláírása, bélyegzője</w:t>
      </w:r>
      <w:r w:rsidRPr="00496214">
        <w:rPr>
          <w:sz w:val="20"/>
        </w:rPr>
        <w:t>.</w:t>
      </w:r>
    </w:p>
    <w:p w14:paraId="1F7C28BC" w14:textId="77777777" w:rsidR="00496214" w:rsidRDefault="00496214">
      <w:pPr>
        <w:rPr>
          <w:rFonts w:ascii="GE Inspira" w:hAnsi="GE Inspira"/>
          <w:sz w:val="20"/>
          <w:szCs w:val="20"/>
        </w:rPr>
      </w:pPr>
    </w:p>
    <w:p w14:paraId="1F7C28BD" w14:textId="77777777" w:rsidR="00630C04" w:rsidRDefault="00630C04">
      <w:pPr>
        <w:rPr>
          <w:rFonts w:ascii="GE Inspira" w:hAnsi="GE Inspira"/>
          <w:sz w:val="20"/>
          <w:szCs w:val="20"/>
        </w:rPr>
      </w:pPr>
      <w:r>
        <w:rPr>
          <w:rFonts w:ascii="GE Inspira" w:hAnsi="GE Inspira"/>
          <w:sz w:val="20"/>
          <w:szCs w:val="20"/>
        </w:rPr>
        <w:t>Amennyiben valamelyik adatot nem tartalmazza, akkor a kiváltandó tartozás kölcsönszerződése is benyújtandó.</w:t>
      </w:r>
    </w:p>
    <w:p w14:paraId="1F7C28BE" w14:textId="77777777" w:rsidR="00496214" w:rsidRDefault="00496214">
      <w:pPr>
        <w:rPr>
          <w:rFonts w:ascii="GE Inspira" w:hAnsi="GE Inspira"/>
          <w:sz w:val="20"/>
          <w:szCs w:val="20"/>
        </w:rPr>
      </w:pPr>
    </w:p>
    <w:p w14:paraId="1F7C28BF" w14:textId="77777777" w:rsidR="00496214" w:rsidRPr="00496214" w:rsidRDefault="00496214" w:rsidP="00496214">
      <w:pPr>
        <w:jc w:val="center"/>
        <w:rPr>
          <w:rFonts w:ascii="GE Inspira" w:hAnsi="GE Inspira"/>
          <w:b/>
          <w:sz w:val="20"/>
          <w:szCs w:val="20"/>
        </w:rPr>
      </w:pPr>
      <w:r w:rsidRPr="00496214">
        <w:rPr>
          <w:rFonts w:ascii="GE Inspira" w:hAnsi="GE Inspira"/>
          <w:b/>
          <w:sz w:val="20"/>
          <w:szCs w:val="20"/>
        </w:rPr>
        <w:t>Hitel megszüntetését igazoló dokumentum:</w:t>
      </w:r>
    </w:p>
    <w:p w14:paraId="1F7C28C0" w14:textId="77777777" w:rsidR="00496214" w:rsidRDefault="00496214" w:rsidP="00496214">
      <w:pPr>
        <w:rPr>
          <w:rFonts w:ascii="GE Inspira" w:hAnsi="GE Inspira"/>
          <w:b/>
          <w:sz w:val="20"/>
          <w:szCs w:val="20"/>
          <w:u w:val="single"/>
        </w:rPr>
      </w:pPr>
    </w:p>
    <w:p w14:paraId="1F7C28C1" w14:textId="77777777" w:rsidR="00496214" w:rsidRPr="00496214" w:rsidRDefault="00496214" w:rsidP="00496214">
      <w:pPr>
        <w:rPr>
          <w:rFonts w:ascii="GE Inspira" w:hAnsi="GE Inspira"/>
          <w:b/>
          <w:sz w:val="20"/>
          <w:szCs w:val="20"/>
          <w:u w:val="single"/>
        </w:rPr>
      </w:pPr>
      <w:r w:rsidRPr="00496214">
        <w:rPr>
          <w:rFonts w:ascii="GE Inspira" w:hAnsi="GE Inspira"/>
          <w:b/>
          <w:sz w:val="20"/>
          <w:szCs w:val="20"/>
          <w:u w:val="single"/>
        </w:rPr>
        <w:t>Kötelezően tartalmaznia kell:</w:t>
      </w:r>
    </w:p>
    <w:p w14:paraId="1F7C28C2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sz w:val="20"/>
        </w:rPr>
      </w:pPr>
      <w:r w:rsidRPr="00496214">
        <w:rPr>
          <w:sz w:val="20"/>
        </w:rPr>
        <w:t>ügyfél adatai (név, szig. szám, születés dátuma, lakcím)</w:t>
      </w:r>
    </w:p>
    <w:p w14:paraId="1F7C28C3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>hitelt folyósító pénzintézet adatai (név, cím)</w:t>
      </w:r>
    </w:p>
    <w:p w14:paraId="1F7C28C4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hitel </w:t>
      </w:r>
      <w:r>
        <w:rPr>
          <w:sz w:val="20"/>
        </w:rPr>
        <w:t xml:space="preserve">azonosító </w:t>
      </w:r>
      <w:r w:rsidRPr="00496214">
        <w:rPr>
          <w:sz w:val="20"/>
        </w:rPr>
        <w:t>adatai</w:t>
      </w:r>
    </w:p>
    <w:p w14:paraId="1F7C28C5" w14:textId="77777777" w:rsidR="00D83085" w:rsidRPr="00D83085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>
        <w:rPr>
          <w:sz w:val="20"/>
        </w:rPr>
        <w:t xml:space="preserve">jelzáloghitel esetén: </w:t>
      </w:r>
      <w:r w:rsidRPr="00496214">
        <w:rPr>
          <w:sz w:val="20"/>
        </w:rPr>
        <w:t>fedezeti ingatlan címe, helyrajzi száma,</w:t>
      </w:r>
      <w:r>
        <w:rPr>
          <w:sz w:val="20"/>
        </w:rPr>
        <w:t xml:space="preserve"> a végtörlesztést követően intézkednek a teher törléséről</w:t>
      </w:r>
    </w:p>
    <w:p w14:paraId="1F7C28C6" w14:textId="77777777" w:rsidR="00496214" w:rsidRPr="00496214" w:rsidRDefault="00D83085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>
        <w:rPr>
          <w:sz w:val="20"/>
        </w:rPr>
        <w:t>megszűnésre, lezárásra való hivat</w:t>
      </w:r>
      <w:r w:rsidR="000F5255">
        <w:rPr>
          <w:sz w:val="20"/>
        </w:rPr>
        <w:t>kozás</w:t>
      </w:r>
      <w:r w:rsidR="00496214" w:rsidRPr="00496214">
        <w:rPr>
          <w:sz w:val="20"/>
        </w:rPr>
        <w:t xml:space="preserve"> </w:t>
      </w:r>
    </w:p>
    <w:p w14:paraId="1F7C28C7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 xml:space="preserve">kiállítás dátuma, </w:t>
      </w:r>
    </w:p>
    <w:p w14:paraId="1F7C28C8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b/>
          <w:sz w:val="20"/>
          <w:szCs w:val="18"/>
        </w:rPr>
      </w:pPr>
      <w:r w:rsidRPr="00496214">
        <w:rPr>
          <w:sz w:val="20"/>
        </w:rPr>
        <w:t>hitelt folyósító p</w:t>
      </w:r>
      <w:r>
        <w:rPr>
          <w:sz w:val="20"/>
        </w:rPr>
        <w:t>énzintézet aláírása, bélyegzője</w:t>
      </w:r>
      <w:r w:rsidRPr="00496214">
        <w:rPr>
          <w:sz w:val="20"/>
        </w:rPr>
        <w:t>.</w:t>
      </w:r>
    </w:p>
    <w:p w14:paraId="1F7C28C9" w14:textId="77777777" w:rsidR="00496214" w:rsidRDefault="00496214" w:rsidP="00496214">
      <w:pPr>
        <w:pStyle w:val="gyvitelibulet2"/>
        <w:rPr>
          <w:sz w:val="20"/>
        </w:rPr>
      </w:pPr>
    </w:p>
    <w:p w14:paraId="1F7C28CA" w14:textId="77777777" w:rsidR="00496214" w:rsidRDefault="00496214" w:rsidP="00496214">
      <w:pPr>
        <w:pStyle w:val="gyvitelibulet2"/>
        <w:rPr>
          <w:sz w:val="20"/>
        </w:rPr>
      </w:pPr>
      <w:r>
        <w:rPr>
          <w:sz w:val="20"/>
        </w:rPr>
        <w:t>Figyelni kell:</w:t>
      </w:r>
    </w:p>
    <w:p w14:paraId="1F7C28CB" w14:textId="77777777" w:rsidR="00496214" w:rsidRDefault="00496214" w:rsidP="00496214">
      <w:pPr>
        <w:pStyle w:val="gyvitelibulet2"/>
        <w:numPr>
          <w:ilvl w:val="0"/>
          <w:numId w:val="1"/>
        </w:numPr>
        <w:rPr>
          <w:sz w:val="20"/>
        </w:rPr>
      </w:pPr>
      <w:r>
        <w:rPr>
          <w:sz w:val="20"/>
        </w:rPr>
        <w:t>beazonosítható legyen a lezárt hitel</w:t>
      </w:r>
    </w:p>
    <w:p w14:paraId="1F7C28CC" w14:textId="77777777" w:rsidR="00496214" w:rsidRDefault="00496214" w:rsidP="00496214">
      <w:pPr>
        <w:pStyle w:val="gyvitelibulet2"/>
        <w:numPr>
          <w:ilvl w:val="0"/>
          <w:numId w:val="1"/>
        </w:numPr>
        <w:rPr>
          <w:sz w:val="20"/>
        </w:rPr>
      </w:pPr>
      <w:r>
        <w:rPr>
          <w:sz w:val="20"/>
        </w:rPr>
        <w:t>nem lehet negatív egyenlege, tartozás</w:t>
      </w:r>
    </w:p>
    <w:p w14:paraId="1F7C28CD" w14:textId="77777777" w:rsidR="00496214" w:rsidRPr="00496214" w:rsidRDefault="00496214" w:rsidP="00496214">
      <w:pPr>
        <w:pStyle w:val="gyvitelibulet2"/>
        <w:numPr>
          <w:ilvl w:val="0"/>
          <w:numId w:val="1"/>
        </w:numPr>
        <w:rPr>
          <w:sz w:val="20"/>
        </w:rPr>
      </w:pPr>
      <w:r>
        <w:rPr>
          <w:sz w:val="20"/>
        </w:rPr>
        <w:t>hitel lezárásáról szóló igazolás tartalma megegyezhet a bankkölcsön kiváltós igazolással csak a fennálló tartozást 0-nak jelölik (pl. OTP JZ)</w:t>
      </w:r>
    </w:p>
    <w:p w14:paraId="1F7C28CE" w14:textId="77777777" w:rsidR="00496214" w:rsidRDefault="00496214" w:rsidP="00496214">
      <w:pPr>
        <w:pStyle w:val="gyvitelibulet2"/>
        <w:rPr>
          <w:sz w:val="20"/>
        </w:rPr>
      </w:pPr>
    </w:p>
    <w:p w14:paraId="1F7C28CF" w14:textId="77777777" w:rsidR="00496214" w:rsidRPr="00496214" w:rsidRDefault="00496214" w:rsidP="00496214">
      <w:pPr>
        <w:pStyle w:val="gyvitelibulet2"/>
        <w:rPr>
          <w:b/>
          <w:sz w:val="20"/>
          <w:szCs w:val="18"/>
        </w:rPr>
      </w:pPr>
    </w:p>
    <w:p w14:paraId="1F7C28D0" w14:textId="77777777" w:rsidR="00496214" w:rsidRPr="00C76EF5" w:rsidRDefault="00496214">
      <w:pPr>
        <w:rPr>
          <w:rFonts w:ascii="GE Inspira" w:hAnsi="GE Inspira"/>
          <w:sz w:val="20"/>
          <w:szCs w:val="20"/>
        </w:rPr>
      </w:pPr>
    </w:p>
    <w:sectPr w:rsidR="00496214" w:rsidRPr="00C7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099"/>
    <w:multiLevelType w:val="hybridMultilevel"/>
    <w:tmpl w:val="135E6D3A"/>
    <w:lvl w:ilvl="0" w:tplc="1E16A638">
      <w:numFmt w:val="bullet"/>
      <w:lvlText w:val="-"/>
      <w:lvlJc w:val="left"/>
      <w:pPr>
        <w:ind w:left="720" w:hanging="360"/>
      </w:pPr>
      <w:rPr>
        <w:rFonts w:ascii="GE Inspira" w:eastAsia="Arial" w:hAnsi="GE Inspir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303"/>
    <w:multiLevelType w:val="hybridMultilevel"/>
    <w:tmpl w:val="FCEED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286"/>
    <w:multiLevelType w:val="hybridMultilevel"/>
    <w:tmpl w:val="546E61B4"/>
    <w:lvl w:ilvl="0" w:tplc="1E16A638">
      <w:numFmt w:val="bullet"/>
      <w:lvlText w:val="-"/>
      <w:lvlJc w:val="left"/>
      <w:pPr>
        <w:ind w:left="720" w:hanging="360"/>
      </w:pPr>
      <w:rPr>
        <w:rFonts w:ascii="GE Inspira" w:eastAsia="Arial" w:hAnsi="GE Inspir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1764"/>
    <w:multiLevelType w:val="hybridMultilevel"/>
    <w:tmpl w:val="F334A56A"/>
    <w:lvl w:ilvl="0" w:tplc="1E16A638">
      <w:numFmt w:val="bullet"/>
      <w:lvlText w:val="-"/>
      <w:lvlJc w:val="left"/>
      <w:pPr>
        <w:ind w:left="1080" w:hanging="360"/>
      </w:pPr>
      <w:rPr>
        <w:rFonts w:ascii="GE Inspira" w:eastAsia="Arial" w:hAnsi="GE Inspir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F5"/>
    <w:rsid w:val="000E00C8"/>
    <w:rsid w:val="000F5255"/>
    <w:rsid w:val="001D0A82"/>
    <w:rsid w:val="002B4F2D"/>
    <w:rsid w:val="00496214"/>
    <w:rsid w:val="004B19DA"/>
    <w:rsid w:val="006127A2"/>
    <w:rsid w:val="00630C04"/>
    <w:rsid w:val="00693D22"/>
    <w:rsid w:val="00716360"/>
    <w:rsid w:val="00861F2B"/>
    <w:rsid w:val="00997AFE"/>
    <w:rsid w:val="00BE26C3"/>
    <w:rsid w:val="00C76EF5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28B0"/>
  <w15:docId w15:val="{77518174-5E24-45E4-93E5-152BDCB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F2B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61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61F2B"/>
    <w:pPr>
      <w:keepNext/>
      <w:outlineLvl w:val="1"/>
    </w:pPr>
    <w:rPr>
      <w:rFonts w:ascii="Arial" w:hAnsi="Arial" w:cs="Arial"/>
      <w:b/>
      <w:bCs/>
      <w:sz w:val="20"/>
      <w:szCs w:val="20"/>
      <w:lang w:eastAsia="ar-SA"/>
    </w:rPr>
  </w:style>
  <w:style w:type="paragraph" w:styleId="Cmsor3">
    <w:name w:val="heading 3"/>
    <w:basedOn w:val="Norml"/>
    <w:next w:val="Norml"/>
    <w:link w:val="Cmsor3Char"/>
    <w:qFormat/>
    <w:rsid w:val="00861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Cmsor7">
    <w:name w:val="heading 7"/>
    <w:basedOn w:val="Norml"/>
    <w:next w:val="Norml"/>
    <w:link w:val="Cmsor7Char"/>
    <w:qFormat/>
    <w:rsid w:val="00861F2B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1F2B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861F2B"/>
    <w:rPr>
      <w:rFonts w:ascii="Arial" w:hAnsi="Arial" w:cs="Arial"/>
      <w:b/>
      <w:bCs/>
      <w:lang w:eastAsia="ar-SA"/>
    </w:rPr>
  </w:style>
  <w:style w:type="character" w:customStyle="1" w:styleId="Cmsor3Char">
    <w:name w:val="Címsor 3 Char"/>
    <w:link w:val="Cmsor3"/>
    <w:rsid w:val="00861F2B"/>
    <w:rPr>
      <w:rFonts w:ascii="Arial" w:hAnsi="Arial" w:cs="Arial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861F2B"/>
    <w:rPr>
      <w:sz w:val="24"/>
      <w:szCs w:val="24"/>
      <w:lang w:eastAsia="hu-HU"/>
    </w:rPr>
  </w:style>
  <w:style w:type="character" w:styleId="Kiemels2">
    <w:name w:val="Strong"/>
    <w:qFormat/>
    <w:rsid w:val="00861F2B"/>
    <w:rPr>
      <w:b/>
      <w:bCs/>
    </w:rPr>
  </w:style>
  <w:style w:type="character" w:styleId="Kiemels">
    <w:name w:val="Emphasis"/>
    <w:uiPriority w:val="20"/>
    <w:qFormat/>
    <w:rsid w:val="00861F2B"/>
    <w:rPr>
      <w:i/>
      <w:iCs/>
    </w:rPr>
  </w:style>
  <w:style w:type="paragraph" w:styleId="Listaszerbekezds">
    <w:name w:val="List Paragraph"/>
    <w:basedOn w:val="Norml"/>
    <w:uiPriority w:val="34"/>
    <w:qFormat/>
    <w:rsid w:val="00861F2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861F2B"/>
    <w:rPr>
      <w:i/>
      <w:iCs/>
      <w:color w:val="8080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1F2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gyvitelibulet2">
    <w:name w:val="Ügyviteli bulet 2"/>
    <w:basedOn w:val="Norml"/>
    <w:autoRedefine/>
    <w:rsid w:val="00496214"/>
    <w:pPr>
      <w:tabs>
        <w:tab w:val="left" w:pos="72"/>
        <w:tab w:val="left" w:pos="3960"/>
      </w:tabs>
      <w:spacing w:before="60" w:after="60"/>
    </w:pPr>
    <w:rPr>
      <w:rFonts w:ascii="GE Inspira" w:eastAsia="Arial" w:hAnsi="GE Inspira" w:cs="Arial"/>
      <w:bCs/>
      <w:noProof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27CD98F389C84993C179525C3F4AF9" ma:contentTypeVersion="61" ma:contentTypeDescription="Új dokumentum létrehozása." ma:contentTypeScope="" ma:versionID="b48081bcba385d508129bba19deb0afb">
  <xsd:schema xmlns:xsd="http://www.w3.org/2001/XMLSchema" xmlns:xs="http://www.w3.org/2001/XMLSchema" xmlns:p="http://schemas.microsoft.com/office/2006/metadata/properties" xmlns:ns1="http://schemas.microsoft.com/sharepoint/v3" xmlns:ns2="4708c0cf-69b7-4b6a-a229-5b62a3af565e" xmlns:ns3="B6F4940F-DBAE-4DD9-8C3B-FFD6295EF639" targetNamespace="http://schemas.microsoft.com/office/2006/metadata/properties" ma:root="true" ma:fieldsID="5586ef373d31499ba610449ff77f4bb5" ns1:_="" ns2:_="" ns3:_="">
    <xsd:import namespace="http://schemas.microsoft.com/sharepoint/v3"/>
    <xsd:import namespace="4708c0cf-69b7-4b6a-a229-5b62a3af565e"/>
    <xsd:import namespace="B6F4940F-DBAE-4DD9-8C3B-FFD6295EF639"/>
    <xsd:element name="properties">
      <xsd:complexType>
        <xsd:sequence>
          <xsd:element name="documentManagement">
            <xsd:complexType>
              <xsd:all>
                <xsd:element ref="ns2:_x00c9_rv_x00e9_nyess_x00e9_g_x0020_kezdete"/>
                <xsd:element ref="ns2:_x00c9_rv_x00e9_nyess_x00e9_g_x0020_v_x00e9_ge"/>
                <xsd:element ref="ns3:Kateg_x00f3_ria" minOccurs="0"/>
                <xsd:element ref="ns1:Form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2" nillable="true" ma:displayName="Űrlapadatok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c0cf-69b7-4b6a-a229-5b62a3af565e" elementFormDefault="qualified">
    <xsd:import namespace="http://schemas.microsoft.com/office/2006/documentManagement/types"/>
    <xsd:import namespace="http://schemas.microsoft.com/office/infopath/2007/PartnerControls"/>
    <xsd:element name="_x00c9_rv_x00e9_nyess_x00e9_g_x0020_kezdete" ma:index="1" ma:displayName="Érvényesség kezdete" ma:default="[today]" ma:format="DateOnly" ma:internalName="_x00c9_rv_x00e9_nyess_x00e9_g_x0020_kezdete">
      <xsd:simpleType>
        <xsd:restriction base="dms:DateTime"/>
      </xsd:simpleType>
    </xsd:element>
    <xsd:element name="_x00c9_rv_x00e9_nyess_x00e9_g_x0020_v_x00e9_ge" ma:index="2" ma:displayName="Érvényesség vége" ma:format="DateOnly" ma:internalName="_x00c9_rv_x00e9_nyess_x00e9_g_x0020_v_x00e9_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940F-DBAE-4DD9-8C3B-FFD6295EF639" elementFormDefault="qualified">
    <xsd:import namespace="http://schemas.microsoft.com/office/2006/documentManagement/types"/>
    <xsd:import namespace="http://schemas.microsoft.com/office/infopath/2007/PartnerControls"/>
    <xsd:element name="Kateg_x00f3_ria" ma:index="3" nillable="true" ma:displayName="Kategória" ma:list="{082AD833-6C86-4AC4-8B04-1FB65D9736E6}" ma:internalName="Kateg_x00f3_ria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artalomtípus"/>
        <xsd:element ref="dc:title" minOccurs="0" maxOccurs="1" ma:index="0" ma:displayName="Leírá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B6F4940F-DBAE-4DD9-8C3B-FFD6295EF639">
      <Value>19</Value>
    </Kateg_x00f3_ria>
    <FormData xmlns="http://schemas.microsoft.com/sharepoint/v3">&lt;?xml version="1.0" encoding="utf-8"?&gt;&lt;FormVariables&gt;&lt;Version /&gt;&lt;/FormVariables&gt;</FormData>
    <_x00c9_rv_x00e9_nyess_x00e9_g_x0020_kezdete xmlns="4708c0cf-69b7-4b6a-a229-5b62a3af565e">2017-05-18T22:00:00+00:00</_x00c9_rv_x00e9_nyess_x00e9_g_x0020_kezdete>
    <_x00c9_rv_x00e9_nyess_x00e9_g_x0020_v_x00e9_ge xmlns="4708c0cf-69b7-4b6a-a229-5b62a3af565e">2022-03-31T22:00:00+00:00</_x00c9_rv_x00e9_nyess_x00e9_g_x0020_v_x00e9_ge>
  </documentManagement>
</p:properties>
</file>

<file path=customXml/item5.xml><?xml version="1.0" encoding="utf-8"?>
<?mso-contentType ?>
<FormTemplates>
  <Display>DocumentLibraryForm</Display>
  <Edit>DocumentLibraryForm</Edit>
  <New>DocumentLibraryForm</New>
  <MobileDisplayFormUrl>_layouts/15/NintexForms/Mobile/DispForm.aspx</MobileDisplayFormUrl>
  <MobileEditFormUrl>_layouts/15/NintexForms/Mobile/EditForm.aspx</MobileEditFormUrl>
  <MobileNewFormUrl>_layouts/15/NintexForms/Mobile/NewForm.aspx</MobileNewFormUrl>
</FormTemplates>
</file>

<file path=customXml/itemProps1.xml><?xml version="1.0" encoding="utf-8"?>
<ds:datastoreItem xmlns:ds="http://schemas.openxmlformats.org/officeDocument/2006/customXml" ds:itemID="{D877A555-055F-4B26-90B0-6F0F1BD0A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251EE-6580-44B2-B61A-1E0695B6847A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66CD46F9-598A-415F-813F-A1711B8EC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8c0cf-69b7-4b6a-a229-5b62a3af565e"/>
    <ds:schemaRef ds:uri="B6F4940F-DBAE-4DD9-8C3B-FFD6295EF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24F85-5FDE-49CE-B6DC-3A3A9C5BB4C9}">
  <ds:schemaRefs>
    <ds:schemaRef ds:uri="http://schemas.microsoft.com/office/2006/metadata/properties"/>
    <ds:schemaRef ds:uri="http://schemas.microsoft.com/office/infopath/2007/PartnerControls"/>
    <ds:schemaRef ds:uri="B6F4940F-DBAE-4DD9-8C3B-FFD6295EF639"/>
    <ds:schemaRef ds:uri="http://schemas.microsoft.com/sharepoint/v3"/>
    <ds:schemaRef ds:uri="4708c0cf-69b7-4b6a-a229-5b62a3af565e"/>
  </ds:schemaRefs>
</ds:datastoreItem>
</file>

<file path=customXml/itemProps5.xml><?xml version="1.0" encoding="utf-8"?>
<ds:datastoreItem xmlns:ds="http://schemas.openxmlformats.org/officeDocument/2006/customXml" ds:itemID="{FF11B3FB-DCD7-4271-A39F-2963AFB9A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Veres, Katalin (GE Capital)</dc:creator>
  <cp:lastModifiedBy>Herczog Mónika (Budapest Bank)</cp:lastModifiedBy>
  <cp:revision>3</cp:revision>
  <dcterms:created xsi:type="dcterms:W3CDTF">2021-06-21T09:23:00Z</dcterms:created>
  <dcterms:modified xsi:type="dcterms:W3CDTF">2021-06-21T09:23:00Z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0x0101004D27CD98F389C84993C179525C3F4AF9</vt:lpwstr>
  </property>
  <property fmtid="{D5CDD505-2E9C-101B-9397-08002B2CF9AE}" pid="3" name="Dokumentum típus">
    <vt:lpwstr>;#Csatolmány;#</vt:lpwstr>
  </property>
  <property fmtid="{D5CDD505-2E9C-101B-9397-08002B2CF9AE}" pid="4" name="Kommunikáció kiküldésének dátuma">
    <vt:filetime>2016-08-03T12:31:31Z</vt:filetime>
  </property>
  <property fmtid="{D5CDD505-2E9C-101B-9397-08002B2CF9AE}" pid="5" name="Változásról induljon kommunikáció">
    <vt:lpwstr>Nem</vt:lpwstr>
  </property>
</Properties>
</file>