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8" w:rsidRPr="00045ABE" w:rsidRDefault="00407328" w:rsidP="00407328">
      <w:pPr>
        <w:spacing w:after="0"/>
        <w:jc w:val="center"/>
        <w:rPr>
          <w:b/>
          <w:sz w:val="28"/>
          <w:szCs w:val="28"/>
        </w:rPr>
      </w:pPr>
      <w:r w:rsidRPr="00045ABE">
        <w:rPr>
          <w:b/>
          <w:sz w:val="28"/>
          <w:szCs w:val="28"/>
        </w:rPr>
        <w:t xml:space="preserve">Tarifaváltási </w:t>
      </w:r>
      <w:r w:rsidR="005C4039">
        <w:rPr>
          <w:b/>
          <w:sz w:val="28"/>
          <w:szCs w:val="28"/>
        </w:rPr>
        <w:t>szakmai felelősség</w:t>
      </w:r>
    </w:p>
    <w:p w:rsidR="005C4039" w:rsidRDefault="005C4039" w:rsidP="006A4666">
      <w:pPr>
        <w:jc w:val="both"/>
        <w:rPr>
          <w:b/>
          <w:u w:val="single"/>
        </w:rPr>
      </w:pPr>
    </w:p>
    <w:p w:rsidR="005C4039" w:rsidRDefault="005C4039" w:rsidP="005C4039">
      <w:pPr>
        <w:pStyle w:val="Listaszerbekezds"/>
        <w:numPr>
          <w:ilvl w:val="0"/>
          <w:numId w:val="1"/>
        </w:numPr>
      </w:pPr>
      <w:r>
        <w:t>A Generali új megjelenéséhez igazodó ajánlati kép és kapcsolódó nyomtatványok bevezetése. A nyomtatványokon a tartalom változatlan, kizárólag azok megjelenése változott.</w:t>
      </w:r>
    </w:p>
    <w:p w:rsidR="005C4039" w:rsidRDefault="005C4039" w:rsidP="005C4039">
      <w:pPr>
        <w:pStyle w:val="Listaszerbekezds"/>
      </w:pPr>
    </w:p>
    <w:p w:rsidR="005C4039" w:rsidRDefault="005C4039" w:rsidP="005C4039">
      <w:pPr>
        <w:pStyle w:val="Listaszerbekezds"/>
        <w:numPr>
          <w:ilvl w:val="0"/>
          <w:numId w:val="1"/>
        </w:numPr>
      </w:pPr>
      <w:r>
        <w:t xml:space="preserve">Vonatkozó feltételből kikerült az </w:t>
      </w:r>
      <w:proofErr w:type="spellStart"/>
      <w:r>
        <w:t>Ügyféltájékoztató</w:t>
      </w:r>
      <w:proofErr w:type="spellEnd"/>
      <w:r>
        <w:t xml:space="preserve">, tehát az ajánlathoz külön dokumentumként csatolandó a vonatkozó feltétel és a hatályos </w:t>
      </w:r>
      <w:proofErr w:type="spellStart"/>
      <w:r>
        <w:t>Ügyféltájékoztató</w:t>
      </w:r>
      <w:proofErr w:type="spellEnd"/>
      <w:r>
        <w:t>.</w:t>
      </w:r>
    </w:p>
    <w:p w:rsidR="005C4039" w:rsidRDefault="005C4039" w:rsidP="006A4666">
      <w:pPr>
        <w:jc w:val="both"/>
        <w:rPr>
          <w:b/>
          <w:u w:val="single"/>
        </w:rPr>
      </w:pPr>
    </w:p>
    <w:p w:rsidR="006A4666" w:rsidRPr="00407328" w:rsidRDefault="005C4039" w:rsidP="006A4666">
      <w:pPr>
        <w:jc w:val="both"/>
        <w:rPr>
          <w:b/>
          <w:u w:val="single"/>
        </w:rPr>
      </w:pPr>
      <w:r>
        <w:rPr>
          <w:b/>
          <w:u w:val="single"/>
        </w:rPr>
        <w:t>EÜ</w:t>
      </w:r>
    </w:p>
    <w:p w:rsidR="006A4666" w:rsidRDefault="005C4039" w:rsidP="006A4666">
      <w:pPr>
        <w:pStyle w:val="Listaszerbekezds"/>
        <w:numPr>
          <w:ilvl w:val="0"/>
          <w:numId w:val="1"/>
        </w:numPr>
        <w:jc w:val="both"/>
      </w:pPr>
      <w:r>
        <w:t xml:space="preserve">Maximálisan </w:t>
      </w:r>
      <w:proofErr w:type="spellStart"/>
      <w:r>
        <w:t>tarifálható</w:t>
      </w:r>
      <w:proofErr w:type="spellEnd"/>
      <w:r w:rsidR="006A4666">
        <w:t xml:space="preserve"> orvosok szám</w:t>
      </w:r>
      <w:r>
        <w:t>a 20 főről 30 főre nő.</w:t>
      </w:r>
    </w:p>
    <w:p w:rsidR="005C4039" w:rsidRDefault="005C4039" w:rsidP="005C4039">
      <w:pPr>
        <w:pStyle w:val="Listaszerbekezds"/>
        <w:jc w:val="both"/>
      </w:pPr>
    </w:p>
    <w:p w:rsidR="005C4039" w:rsidRDefault="005C4039" w:rsidP="005C4039">
      <w:pPr>
        <w:pStyle w:val="Listaszerbekezds"/>
        <w:numPr>
          <w:ilvl w:val="0"/>
          <w:numId w:val="1"/>
        </w:numPr>
        <w:jc w:val="both"/>
      </w:pPr>
      <w:r>
        <w:t>Szemészeti besorolás megváltozik:</w:t>
      </w:r>
    </w:p>
    <w:p w:rsidR="006A4666" w:rsidRDefault="00C230C8" w:rsidP="005C4039">
      <w:pPr>
        <w:pStyle w:val="Listaszerbekezds"/>
        <w:jc w:val="both"/>
      </w:pPr>
      <w:r>
        <w:t xml:space="preserve">Tevékenység átnevezése a III. kategóriában: </w:t>
      </w:r>
    </w:p>
    <w:p w:rsidR="00C230C8" w:rsidRDefault="00C230C8" w:rsidP="00C230C8">
      <w:pPr>
        <w:pStyle w:val="Listaszerbekezds"/>
        <w:jc w:val="both"/>
      </w:pPr>
      <w:proofErr w:type="gramStart"/>
      <w:r>
        <w:t>szemészet</w:t>
      </w:r>
      <w:proofErr w:type="gramEnd"/>
      <w:r>
        <w:t xml:space="preserve"> (gyermek és felnőtt) -&gt; szemészet (csak szakrendelés, gyermek és felnőtt)</w:t>
      </w:r>
    </w:p>
    <w:p w:rsidR="009022BE" w:rsidRDefault="00C230C8" w:rsidP="005C4039">
      <w:pPr>
        <w:pStyle w:val="Listaszerbekezds"/>
        <w:jc w:val="both"/>
      </w:pPr>
      <w:r>
        <w:t>Új tevékenység a IV. kategóriában:</w:t>
      </w:r>
    </w:p>
    <w:p w:rsidR="00C230C8" w:rsidRDefault="00C230C8" w:rsidP="00C230C8">
      <w:pPr>
        <w:pStyle w:val="Listaszerbekezds"/>
        <w:jc w:val="both"/>
      </w:pPr>
      <w:proofErr w:type="gramStart"/>
      <w:r>
        <w:t>szemészet</w:t>
      </w:r>
      <w:proofErr w:type="gramEnd"/>
      <w:r>
        <w:t xml:space="preserve"> (műtéti tevékenységgel, gyermek és felnőtt)</w:t>
      </w:r>
    </w:p>
    <w:p w:rsidR="006A4666" w:rsidRPr="00407328" w:rsidRDefault="009022BE" w:rsidP="006A4666">
      <w:pPr>
        <w:jc w:val="both"/>
        <w:rPr>
          <w:b/>
          <w:u w:val="single"/>
        </w:rPr>
      </w:pPr>
      <w:r w:rsidRPr="00407328">
        <w:rPr>
          <w:b/>
          <w:u w:val="single"/>
        </w:rPr>
        <w:t>Könyvelői:</w:t>
      </w:r>
    </w:p>
    <w:p w:rsidR="009022BE" w:rsidRDefault="00407328" w:rsidP="009022BE">
      <w:pPr>
        <w:pStyle w:val="Listaszerbekezds"/>
        <w:numPr>
          <w:ilvl w:val="0"/>
          <w:numId w:val="1"/>
        </w:numPr>
        <w:jc w:val="both"/>
      </w:pPr>
      <w:r>
        <w:t>Új limit és</w:t>
      </w:r>
      <w:r w:rsidR="005C4039">
        <w:t xml:space="preserve"> forgalom kategóriák,</w:t>
      </w:r>
      <w:r w:rsidR="00A074B4">
        <w:t xml:space="preserve"> mellékelve és pirossal jelölve a változások</w:t>
      </w:r>
    </w:p>
    <w:p w:rsidR="00636268" w:rsidRDefault="00407328" w:rsidP="009022BE">
      <w:pPr>
        <w:pStyle w:val="Listaszerbekezds"/>
        <w:numPr>
          <w:ilvl w:val="0"/>
          <w:numId w:val="1"/>
        </w:numPr>
        <w:jc w:val="both"/>
      </w:pPr>
      <w:r>
        <w:t>Új ö</w:t>
      </w:r>
      <w:r w:rsidR="005C4039">
        <w:t>nrész 3M Ft bevezetése</w:t>
      </w:r>
    </w:p>
    <w:p w:rsidR="009022BE" w:rsidRDefault="009022BE" w:rsidP="009022BE">
      <w:pPr>
        <w:pStyle w:val="Listaszerbekezds"/>
        <w:numPr>
          <w:ilvl w:val="0"/>
          <w:numId w:val="1"/>
        </w:numPr>
        <w:jc w:val="both"/>
      </w:pPr>
      <w:r>
        <w:t>Időbeli hatály pótdíjának csökkentése</w:t>
      </w:r>
      <w:r w:rsidR="00407328">
        <w:t xml:space="preserve">, </w:t>
      </w:r>
      <w:r w:rsidR="005C4039">
        <w:t xml:space="preserve">30%-ról </w:t>
      </w:r>
      <w:r w:rsidR="00407328">
        <w:t>20%</w:t>
      </w:r>
      <w:r w:rsidR="005C4039">
        <w:t>-ra</w:t>
      </w:r>
    </w:p>
    <w:p w:rsidR="006A4666" w:rsidRPr="00407328" w:rsidRDefault="00636268" w:rsidP="006A4666">
      <w:pPr>
        <w:jc w:val="both"/>
        <w:rPr>
          <w:b/>
          <w:u w:val="single"/>
        </w:rPr>
      </w:pPr>
      <w:r w:rsidRPr="00407328">
        <w:rPr>
          <w:b/>
          <w:u w:val="single"/>
        </w:rPr>
        <w:t>Tervezői</w:t>
      </w:r>
      <w:r w:rsidR="00407328" w:rsidRPr="00407328">
        <w:rPr>
          <w:b/>
          <w:u w:val="single"/>
        </w:rPr>
        <w:t>:</w:t>
      </w:r>
    </w:p>
    <w:p w:rsidR="00407328" w:rsidRDefault="00407328" w:rsidP="00407328">
      <w:pPr>
        <w:pStyle w:val="Listaszerbekezds"/>
        <w:numPr>
          <w:ilvl w:val="0"/>
          <w:numId w:val="1"/>
        </w:numPr>
        <w:jc w:val="both"/>
      </w:pPr>
      <w:r>
        <w:t>Új limit és</w:t>
      </w:r>
      <w:r w:rsidR="005C4039">
        <w:t xml:space="preserve"> forgalom kategóriák</w:t>
      </w:r>
      <w:r w:rsidR="00A074B4">
        <w:t xml:space="preserve">, </w:t>
      </w:r>
      <w:r w:rsidR="00A074B4">
        <w:t>mellékelve és pirossal jelölve a változások</w:t>
      </w:r>
    </w:p>
    <w:p w:rsidR="00636268" w:rsidRDefault="00636268" w:rsidP="00636268">
      <w:pPr>
        <w:pStyle w:val="Listaszerbekezds"/>
        <w:numPr>
          <w:ilvl w:val="0"/>
          <w:numId w:val="1"/>
        </w:numPr>
        <w:jc w:val="both"/>
      </w:pPr>
      <w:r>
        <w:t>Időbeli hatály pótdíjának csökkentése</w:t>
      </w:r>
      <w:r w:rsidR="00407328">
        <w:t>:</w:t>
      </w:r>
    </w:p>
    <w:p w:rsidR="00407328" w:rsidRDefault="00407328" w:rsidP="00407328">
      <w:pPr>
        <w:pStyle w:val="Listaszerbekezds"/>
        <w:numPr>
          <w:ilvl w:val="1"/>
          <w:numId w:val="1"/>
        </w:numPr>
        <w:jc w:val="both"/>
      </w:pPr>
      <w:r>
        <w:t xml:space="preserve">KF308: </w:t>
      </w:r>
      <w:r w:rsidR="005C4039">
        <w:t xml:space="preserve">20%-ról </w:t>
      </w:r>
      <w:r>
        <w:t>10%</w:t>
      </w:r>
      <w:r w:rsidR="005C4039">
        <w:t>-ra</w:t>
      </w:r>
    </w:p>
    <w:p w:rsidR="00407328" w:rsidRDefault="00407328" w:rsidP="00407328">
      <w:pPr>
        <w:pStyle w:val="Listaszerbekezds"/>
        <w:numPr>
          <w:ilvl w:val="1"/>
          <w:numId w:val="1"/>
        </w:numPr>
        <w:jc w:val="both"/>
      </w:pPr>
      <w:r>
        <w:t xml:space="preserve">KF309: </w:t>
      </w:r>
      <w:r w:rsidR="005C4039">
        <w:t xml:space="preserve">30%-ról </w:t>
      </w:r>
      <w:r>
        <w:t>20%</w:t>
      </w:r>
      <w:r w:rsidR="005C4039">
        <w:t>-ra</w:t>
      </w:r>
    </w:p>
    <w:p w:rsidR="00407328" w:rsidRDefault="00407328" w:rsidP="00407328">
      <w:pPr>
        <w:pStyle w:val="Listaszerbekezds"/>
        <w:numPr>
          <w:ilvl w:val="1"/>
          <w:numId w:val="1"/>
        </w:numPr>
        <w:jc w:val="both"/>
      </w:pPr>
      <w:r>
        <w:t xml:space="preserve">KF306: </w:t>
      </w:r>
      <w:r w:rsidR="005C4039">
        <w:t xml:space="preserve">50%-ról </w:t>
      </w:r>
      <w:r>
        <w:t>30%</w:t>
      </w:r>
      <w:r w:rsidR="005C4039">
        <w:t>-ra</w:t>
      </w:r>
    </w:p>
    <w:p w:rsidR="00B82BD6" w:rsidRDefault="00407328" w:rsidP="00636268">
      <w:pPr>
        <w:pStyle w:val="Listaszerbekezds"/>
        <w:numPr>
          <w:ilvl w:val="0"/>
          <w:numId w:val="1"/>
        </w:numPr>
        <w:jc w:val="both"/>
      </w:pPr>
      <w:r>
        <w:t>Új tevékenység: e</w:t>
      </w:r>
      <w:r w:rsidR="00B82BD6">
        <w:t xml:space="preserve">nergetikai </w:t>
      </w:r>
      <w:proofErr w:type="spellStart"/>
      <w:r w:rsidR="00B82BD6">
        <w:t>auditori</w:t>
      </w:r>
      <w:proofErr w:type="spellEnd"/>
      <w:r w:rsidR="00B82BD6">
        <w:t xml:space="preserve"> tevékenység beillesztése</w:t>
      </w:r>
    </w:p>
    <w:p w:rsidR="00B82BD6" w:rsidRPr="00407328" w:rsidRDefault="00B82BD6" w:rsidP="006A4666">
      <w:pPr>
        <w:jc w:val="both"/>
        <w:rPr>
          <w:b/>
          <w:u w:val="single"/>
        </w:rPr>
      </w:pPr>
      <w:r w:rsidRPr="00407328">
        <w:rPr>
          <w:b/>
          <w:u w:val="single"/>
        </w:rPr>
        <w:t>VVSZF</w:t>
      </w:r>
    </w:p>
    <w:p w:rsidR="00407328" w:rsidRDefault="00407328" w:rsidP="00407328">
      <w:pPr>
        <w:pStyle w:val="Listaszerbekezds"/>
        <w:numPr>
          <w:ilvl w:val="0"/>
          <w:numId w:val="1"/>
        </w:numPr>
        <w:jc w:val="both"/>
      </w:pPr>
      <w:r>
        <w:t>Új limit és</w:t>
      </w:r>
      <w:r w:rsidR="005C4039">
        <w:t xml:space="preserve"> forgalom kategóriák</w:t>
      </w:r>
      <w:r w:rsidR="00A074B4">
        <w:t xml:space="preserve">, </w:t>
      </w:r>
      <w:r w:rsidR="00A074B4">
        <w:t>mellékelve és pirossal jelölve a változások</w:t>
      </w:r>
      <w:bookmarkStart w:id="0" w:name="_GoBack"/>
      <w:bookmarkEnd w:id="0"/>
    </w:p>
    <w:p w:rsidR="00B82BD6" w:rsidRPr="00BC68B7" w:rsidRDefault="00B82BD6" w:rsidP="006A4666">
      <w:pPr>
        <w:jc w:val="both"/>
        <w:rPr>
          <w:b/>
          <w:u w:val="single"/>
        </w:rPr>
      </w:pPr>
      <w:r w:rsidRPr="00BC68B7">
        <w:rPr>
          <w:b/>
          <w:u w:val="single"/>
        </w:rPr>
        <w:t>Szakfordító:</w:t>
      </w:r>
    </w:p>
    <w:p w:rsidR="00B82BD6" w:rsidRDefault="00B82BD6" w:rsidP="00B82BD6">
      <w:pPr>
        <w:pStyle w:val="Listaszerbekezds"/>
        <w:numPr>
          <w:ilvl w:val="0"/>
          <w:numId w:val="1"/>
        </w:numPr>
        <w:jc w:val="both"/>
      </w:pPr>
      <w:r w:rsidRPr="00B82BD6">
        <w:t>Díjtételek csökkentése</w:t>
      </w:r>
      <w:r w:rsidR="00BC68B7">
        <w:t>, új limit és</w:t>
      </w:r>
      <w:r w:rsidR="005C4039">
        <w:t xml:space="preserve"> forgalom kategóriák</w:t>
      </w:r>
    </w:p>
    <w:sectPr w:rsidR="00B82BD6" w:rsidSect="005C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B1F"/>
    <w:multiLevelType w:val="hybridMultilevel"/>
    <w:tmpl w:val="42E25580"/>
    <w:lvl w:ilvl="0" w:tplc="AA7E0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C68"/>
    <w:multiLevelType w:val="hybridMultilevel"/>
    <w:tmpl w:val="C382DDB6"/>
    <w:lvl w:ilvl="0" w:tplc="A4409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E"/>
    <w:rsid w:val="00045ABE"/>
    <w:rsid w:val="000E2A8E"/>
    <w:rsid w:val="00263AA9"/>
    <w:rsid w:val="00407328"/>
    <w:rsid w:val="005C4039"/>
    <w:rsid w:val="00636268"/>
    <w:rsid w:val="006A4666"/>
    <w:rsid w:val="007200B7"/>
    <w:rsid w:val="00871EAC"/>
    <w:rsid w:val="009022BE"/>
    <w:rsid w:val="00925296"/>
    <w:rsid w:val="00A074B4"/>
    <w:rsid w:val="00A80609"/>
    <w:rsid w:val="00B82BD6"/>
    <w:rsid w:val="00BC68B7"/>
    <w:rsid w:val="00C230C8"/>
    <w:rsid w:val="00D0607B"/>
    <w:rsid w:val="00D83544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D8D-88FA-4C5F-AB59-2B509A34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Durda István</dc:creator>
  <cp:lastModifiedBy>Durda István</cp:lastModifiedBy>
  <cp:revision>4</cp:revision>
  <dcterms:created xsi:type="dcterms:W3CDTF">2015-03-30T06:58:00Z</dcterms:created>
  <dcterms:modified xsi:type="dcterms:W3CDTF">2015-03-30T07:08:00Z</dcterms:modified>
</cp:coreProperties>
</file>